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CF" w:rsidRPr="008D29A4" w:rsidRDefault="00E951CF" w:rsidP="00E951CF">
      <w:pPr>
        <w:spacing w:line="240" w:lineRule="auto"/>
        <w:jc w:val="center"/>
        <w:rPr>
          <w:rFonts w:ascii="Arial" w:hAnsi="Arial" w:cs="Arial"/>
          <w:b/>
          <w:sz w:val="32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20"/>
        </w:rPr>
        <w:t>Annexe 2</w:t>
      </w:r>
      <w:r w:rsidRPr="008D29A4">
        <w:rPr>
          <w:rFonts w:ascii="Arial" w:hAnsi="Arial" w:cs="Arial"/>
          <w:b/>
          <w:sz w:val="32"/>
          <w:szCs w:val="20"/>
        </w:rPr>
        <w:t xml:space="preserve"> </w:t>
      </w:r>
    </w:p>
    <w:p w:rsidR="00E951CF" w:rsidRDefault="00E951CF" w:rsidP="00E951CF">
      <w:pPr>
        <w:spacing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8D29A4">
        <w:rPr>
          <w:rFonts w:ascii="Arial" w:hAnsi="Arial" w:cs="Arial"/>
          <w:b/>
          <w:sz w:val="28"/>
          <w:szCs w:val="20"/>
        </w:rPr>
        <w:t xml:space="preserve">Règlement </w:t>
      </w:r>
      <w:r>
        <w:rPr>
          <w:rFonts w:ascii="Arial" w:hAnsi="Arial" w:cs="Arial"/>
          <w:b/>
          <w:sz w:val="28"/>
          <w:szCs w:val="20"/>
        </w:rPr>
        <w:t>de l’a</w:t>
      </w:r>
      <w:r w:rsidRPr="008D29A4">
        <w:rPr>
          <w:rFonts w:ascii="Arial" w:hAnsi="Arial" w:cs="Arial"/>
          <w:b/>
          <w:sz w:val="28"/>
          <w:szCs w:val="20"/>
        </w:rPr>
        <w:t xml:space="preserve">ppel à projets </w:t>
      </w:r>
    </w:p>
    <w:p w:rsidR="00E951CF" w:rsidRDefault="00E951CF" w:rsidP="00E951CF">
      <w:pPr>
        <w:spacing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« </w:t>
      </w:r>
      <w:r w:rsidR="00BC3FF7" w:rsidRPr="008D29A4">
        <w:rPr>
          <w:rFonts w:ascii="Arial" w:hAnsi="Arial" w:cs="Arial"/>
          <w:b/>
          <w:sz w:val="28"/>
          <w:szCs w:val="20"/>
        </w:rPr>
        <w:t>Hébergements touristiques</w:t>
      </w:r>
      <w:r w:rsidR="00BC3FF7">
        <w:rPr>
          <w:rFonts w:ascii="Arial" w:hAnsi="Arial" w:cs="Arial"/>
          <w:b/>
          <w:sz w:val="28"/>
          <w:szCs w:val="20"/>
        </w:rPr>
        <w:t xml:space="preserve"> </w:t>
      </w:r>
      <w:r w:rsidR="00BC3FF7" w:rsidRPr="008D29A4">
        <w:rPr>
          <w:rFonts w:ascii="Arial" w:hAnsi="Arial" w:cs="Arial"/>
          <w:b/>
          <w:sz w:val="28"/>
          <w:szCs w:val="20"/>
        </w:rPr>
        <w:t>Ecolabel Européen</w:t>
      </w:r>
      <w:r w:rsidR="00BC3FF7">
        <w:rPr>
          <w:rFonts w:ascii="Arial" w:hAnsi="Arial" w:cs="Arial"/>
          <w:b/>
          <w:sz w:val="28"/>
          <w:szCs w:val="20"/>
        </w:rPr>
        <w:t> </w:t>
      </w:r>
      <w:r>
        <w:rPr>
          <w:rFonts w:ascii="Arial" w:hAnsi="Arial" w:cs="Arial"/>
          <w:b/>
          <w:sz w:val="28"/>
          <w:szCs w:val="20"/>
        </w:rPr>
        <w:t>»</w:t>
      </w:r>
      <w:r w:rsidRPr="008D29A4">
        <w:rPr>
          <w:rFonts w:ascii="Arial" w:hAnsi="Arial" w:cs="Arial"/>
          <w:b/>
          <w:sz w:val="28"/>
          <w:szCs w:val="20"/>
        </w:rPr>
        <w:t xml:space="preserve"> </w:t>
      </w:r>
    </w:p>
    <w:p w:rsidR="00E951CF" w:rsidRPr="00E951CF" w:rsidRDefault="00E951CF" w:rsidP="00A70C5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70C54" w:rsidRDefault="00A70C54" w:rsidP="00A70C5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6"/>
          <w:szCs w:val="20"/>
        </w:rPr>
      </w:pPr>
      <w:r w:rsidRPr="00E951CF">
        <w:rPr>
          <w:rFonts w:ascii="Arial" w:hAnsi="Arial" w:cs="Arial"/>
          <w:b/>
          <w:sz w:val="36"/>
          <w:szCs w:val="20"/>
        </w:rPr>
        <w:t xml:space="preserve">L’Ecolabel </w:t>
      </w:r>
      <w:proofErr w:type="spellStart"/>
      <w:r w:rsidRPr="00E951CF">
        <w:rPr>
          <w:rFonts w:ascii="Arial" w:hAnsi="Arial" w:cs="Arial"/>
          <w:b/>
          <w:sz w:val="36"/>
          <w:szCs w:val="20"/>
        </w:rPr>
        <w:t>ToolBox</w:t>
      </w:r>
      <w:proofErr w:type="spellEnd"/>
    </w:p>
    <w:p w:rsidR="00E951CF" w:rsidRDefault="00E951CF" w:rsidP="00A70C5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6"/>
          <w:szCs w:val="20"/>
        </w:rPr>
      </w:pPr>
    </w:p>
    <w:p w:rsidR="00A70C54" w:rsidRPr="00A70C54" w:rsidRDefault="00A70C54" w:rsidP="00A70C5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0"/>
        </w:rPr>
      </w:pPr>
    </w:p>
    <w:p w:rsidR="00A70C54" w:rsidRDefault="00A70C54" w:rsidP="00A70C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6B3983">
        <w:rPr>
          <w:rFonts w:ascii="Arial" w:hAnsi="Arial" w:cs="Arial"/>
          <w:sz w:val="20"/>
          <w:szCs w:val="20"/>
        </w:rPr>
        <w:t xml:space="preserve">L'Ecolabel </w:t>
      </w:r>
      <w:proofErr w:type="spellStart"/>
      <w:r w:rsidRPr="006B3983">
        <w:rPr>
          <w:rFonts w:ascii="Arial" w:hAnsi="Arial" w:cs="Arial"/>
          <w:sz w:val="20"/>
          <w:szCs w:val="20"/>
        </w:rPr>
        <w:t>ToolBox</w:t>
      </w:r>
      <w:proofErr w:type="spellEnd"/>
      <w:r w:rsidRPr="006B3983">
        <w:rPr>
          <w:rFonts w:ascii="Arial" w:hAnsi="Arial" w:cs="Arial"/>
          <w:sz w:val="20"/>
          <w:szCs w:val="20"/>
        </w:rPr>
        <w:t xml:space="preserve"> est un outil </w:t>
      </w:r>
      <w:r>
        <w:rPr>
          <w:rFonts w:ascii="Arial" w:hAnsi="Arial" w:cs="Arial"/>
          <w:sz w:val="20"/>
          <w:szCs w:val="20"/>
        </w:rPr>
        <w:t xml:space="preserve">créé et géré par l’ADEME </w:t>
      </w:r>
      <w:r w:rsidRPr="006B3983">
        <w:rPr>
          <w:rFonts w:ascii="Arial" w:hAnsi="Arial" w:cs="Arial"/>
          <w:sz w:val="20"/>
          <w:szCs w:val="20"/>
        </w:rPr>
        <w:t>qui vise à accompagner les responsables d’hébergements touristiques vers l’obtention de l’EE sur les différentes étapes de la démarche : décrypter le référentiel, réaliser l'</w:t>
      </w:r>
      <w:proofErr w:type="spellStart"/>
      <w:r w:rsidRPr="006B3983">
        <w:rPr>
          <w:rFonts w:ascii="Arial" w:hAnsi="Arial" w:cs="Arial"/>
          <w:sz w:val="20"/>
          <w:szCs w:val="20"/>
        </w:rPr>
        <w:t>auto-diagnostic</w:t>
      </w:r>
      <w:proofErr w:type="spellEnd"/>
      <w:r w:rsidRPr="006B3983">
        <w:rPr>
          <w:rFonts w:ascii="Arial" w:hAnsi="Arial" w:cs="Arial"/>
          <w:sz w:val="20"/>
          <w:szCs w:val="20"/>
        </w:rPr>
        <w:t xml:space="preserve"> de son établissement, définir son plan d'actions pour atteindre les exigences du label, préparer son dossier de demande du label, construire son argument marketing… </w:t>
      </w:r>
      <w:r>
        <w:rPr>
          <w:rFonts w:ascii="Arial" w:hAnsi="Arial" w:cs="Arial"/>
          <w:sz w:val="20"/>
          <w:szCs w:val="20"/>
        </w:rPr>
        <w:t>Dans le cadre de cet appel à projets l</w:t>
      </w:r>
      <w:r w:rsidRPr="006B3983">
        <w:rPr>
          <w:rFonts w:ascii="Arial" w:hAnsi="Arial" w:cs="Arial"/>
          <w:sz w:val="20"/>
          <w:szCs w:val="20"/>
        </w:rPr>
        <w:t>es hébergements devront utiliser l’E</w:t>
      </w:r>
      <w:r>
        <w:rPr>
          <w:rFonts w:ascii="Arial" w:hAnsi="Arial" w:cs="Arial"/>
          <w:sz w:val="20"/>
          <w:szCs w:val="20"/>
        </w:rPr>
        <w:t xml:space="preserve">colabel </w:t>
      </w:r>
      <w:proofErr w:type="spellStart"/>
      <w:r>
        <w:rPr>
          <w:rFonts w:ascii="Arial" w:hAnsi="Arial" w:cs="Arial"/>
          <w:sz w:val="20"/>
          <w:szCs w:val="20"/>
        </w:rPr>
        <w:t>ToolBox</w:t>
      </w:r>
      <w:proofErr w:type="spellEnd"/>
      <w:r>
        <w:rPr>
          <w:rFonts w:ascii="Arial" w:hAnsi="Arial" w:cs="Arial"/>
          <w:sz w:val="20"/>
          <w:szCs w:val="20"/>
        </w:rPr>
        <w:t xml:space="preserve"> pour la réalisation du diagnostic. Pour cela : </w:t>
      </w:r>
    </w:p>
    <w:p w:rsidR="00A70C54" w:rsidRDefault="00A70C54" w:rsidP="00A70C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A70C54" w:rsidRDefault="00A70C54" w:rsidP="00A70C5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connecter au site : </w:t>
      </w:r>
      <w:hyperlink r:id="rId8" w:history="1">
        <w:r w:rsidRPr="006B3983">
          <w:rPr>
            <w:rStyle w:val="Lienhypertexte"/>
            <w:rFonts w:ascii="Arial" w:hAnsi="Arial" w:cs="Arial"/>
            <w:sz w:val="20"/>
            <w:szCs w:val="20"/>
          </w:rPr>
          <w:t>http://www.ecolabeltoolbox.com/fr/</w:t>
        </w:r>
      </w:hyperlink>
      <w:r>
        <w:rPr>
          <w:rFonts w:ascii="Arial" w:hAnsi="Arial" w:cs="Arial"/>
          <w:sz w:val="20"/>
          <w:szCs w:val="20"/>
        </w:rPr>
        <w:t xml:space="preserve"> et s’inscrire (gratuit)</w:t>
      </w:r>
    </w:p>
    <w:p w:rsidR="00A70C54" w:rsidRDefault="00A70C54" w:rsidP="00A70C5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67FA5631" wp14:editId="09C97FD4">
            <wp:extent cx="5201392" cy="2164380"/>
            <wp:effectExtent l="152400" t="152400" r="361315" b="3695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7348" cy="2175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E532B" w:rsidRDefault="00E951CF" w:rsidP="002302A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6476216</wp:posOffset>
            </wp:positionV>
            <wp:extent cx="5295900" cy="2461895"/>
            <wp:effectExtent l="152400" t="152400" r="361950" b="35750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461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70C54" w:rsidRPr="00E951CF">
        <w:rPr>
          <w:rFonts w:ascii="Arial" w:hAnsi="Arial" w:cs="Arial"/>
          <w:sz w:val="20"/>
          <w:szCs w:val="20"/>
        </w:rPr>
        <w:t>Aller sur l’onglet « </w:t>
      </w:r>
      <w:proofErr w:type="spellStart"/>
      <w:r w:rsidR="00A70C54" w:rsidRPr="00E951CF">
        <w:rPr>
          <w:rFonts w:ascii="Arial" w:hAnsi="Arial" w:cs="Arial"/>
          <w:sz w:val="20"/>
          <w:szCs w:val="20"/>
        </w:rPr>
        <w:t>Auto-diagnostic</w:t>
      </w:r>
      <w:proofErr w:type="spellEnd"/>
      <w:r w:rsidR="00A70C54" w:rsidRPr="00E951CF">
        <w:rPr>
          <w:rFonts w:ascii="Arial" w:hAnsi="Arial" w:cs="Arial"/>
          <w:sz w:val="20"/>
          <w:szCs w:val="20"/>
        </w:rPr>
        <w:t> »</w:t>
      </w:r>
      <w:r w:rsidRPr="00E951CF">
        <w:rPr>
          <w:noProof/>
          <w:lang w:eastAsia="fr-FR"/>
        </w:rPr>
        <w:t xml:space="preserve"> </w:t>
      </w:r>
    </w:p>
    <w:sectPr w:rsidR="009E532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380" w:rsidRDefault="00301380" w:rsidP="00301380">
      <w:pPr>
        <w:spacing w:after="0" w:line="240" w:lineRule="auto"/>
      </w:pPr>
      <w:r>
        <w:separator/>
      </w:r>
    </w:p>
  </w:endnote>
  <w:endnote w:type="continuationSeparator" w:id="0">
    <w:p w:rsidR="00301380" w:rsidRDefault="00301380" w:rsidP="0030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380" w:rsidRDefault="00301380" w:rsidP="00301380">
      <w:pPr>
        <w:spacing w:after="0" w:line="240" w:lineRule="auto"/>
      </w:pPr>
      <w:r>
        <w:separator/>
      </w:r>
    </w:p>
  </w:footnote>
  <w:footnote w:type="continuationSeparator" w:id="0">
    <w:p w:rsidR="00301380" w:rsidRDefault="00301380" w:rsidP="00301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380" w:rsidRDefault="00301380">
    <w:pPr>
      <w:pStyle w:val="En-tte"/>
    </w:pPr>
    <w:r w:rsidRPr="006844AD">
      <w:rPr>
        <w:rFonts w:ascii="Arial" w:hAnsi="Arial"/>
        <w:noProof/>
        <w:sz w:val="28"/>
        <w:lang w:eastAsia="fr-FR"/>
      </w:rPr>
      <w:drawing>
        <wp:anchor distT="0" distB="0" distL="114300" distR="114300" simplePos="0" relativeHeight="251659264" behindDoc="0" locked="0" layoutInCell="1" allowOverlap="1" wp14:anchorId="47BDB34B" wp14:editId="53942A39">
          <wp:simplePos x="0" y="0"/>
          <wp:positionH relativeFrom="column">
            <wp:posOffset>-523875</wp:posOffset>
          </wp:positionH>
          <wp:positionV relativeFrom="paragraph">
            <wp:posOffset>-29210</wp:posOffset>
          </wp:positionV>
          <wp:extent cx="902970" cy="1003935"/>
          <wp:effectExtent l="0" t="0" r="0" b="571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R-ADEME-F-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970" cy="100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6E82"/>
    <w:multiLevelType w:val="multilevel"/>
    <w:tmpl w:val="587873C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93D0878"/>
    <w:multiLevelType w:val="hybridMultilevel"/>
    <w:tmpl w:val="0C3481DA"/>
    <w:lvl w:ilvl="0" w:tplc="FDF06B6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54"/>
    <w:rsid w:val="00301380"/>
    <w:rsid w:val="009E532B"/>
    <w:rsid w:val="00A70C54"/>
    <w:rsid w:val="00BC3FF7"/>
    <w:rsid w:val="00E247A4"/>
    <w:rsid w:val="00E9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C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qFormat/>
    <w:rsid w:val="00A70C54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rsid w:val="00A70C54"/>
  </w:style>
  <w:style w:type="character" w:styleId="Lienhypertexte">
    <w:name w:val="Hyperlink"/>
    <w:basedOn w:val="Policepardfaut"/>
    <w:uiPriority w:val="99"/>
    <w:unhideWhenUsed/>
    <w:rsid w:val="00A70C5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01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1380"/>
  </w:style>
  <w:style w:type="paragraph" w:styleId="Pieddepage">
    <w:name w:val="footer"/>
    <w:basedOn w:val="Normal"/>
    <w:link w:val="PieddepageCar"/>
    <w:uiPriority w:val="99"/>
    <w:unhideWhenUsed/>
    <w:rsid w:val="00301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1380"/>
  </w:style>
  <w:style w:type="paragraph" w:styleId="Textedebulles">
    <w:name w:val="Balloon Text"/>
    <w:basedOn w:val="Normal"/>
    <w:link w:val="TextedebullesCar"/>
    <w:uiPriority w:val="99"/>
    <w:semiHidden/>
    <w:unhideWhenUsed/>
    <w:rsid w:val="00E24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4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C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qFormat/>
    <w:rsid w:val="00A70C54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rsid w:val="00A70C54"/>
  </w:style>
  <w:style w:type="character" w:styleId="Lienhypertexte">
    <w:name w:val="Hyperlink"/>
    <w:basedOn w:val="Policepardfaut"/>
    <w:uiPriority w:val="99"/>
    <w:unhideWhenUsed/>
    <w:rsid w:val="00A70C5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01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1380"/>
  </w:style>
  <w:style w:type="paragraph" w:styleId="Pieddepage">
    <w:name w:val="footer"/>
    <w:basedOn w:val="Normal"/>
    <w:link w:val="PieddepageCar"/>
    <w:uiPriority w:val="99"/>
    <w:unhideWhenUsed/>
    <w:rsid w:val="00301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1380"/>
  </w:style>
  <w:style w:type="paragraph" w:styleId="Textedebulles">
    <w:name w:val="Balloon Text"/>
    <w:basedOn w:val="Normal"/>
    <w:link w:val="TextedebullesCar"/>
    <w:uiPriority w:val="99"/>
    <w:semiHidden/>
    <w:unhideWhenUsed/>
    <w:rsid w:val="00E24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4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labeltoolbox.com/fr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ANDRUP Aude</dc:creator>
  <cp:lastModifiedBy>USER</cp:lastModifiedBy>
  <cp:revision>2</cp:revision>
  <dcterms:created xsi:type="dcterms:W3CDTF">2017-03-17T09:42:00Z</dcterms:created>
  <dcterms:modified xsi:type="dcterms:W3CDTF">2017-03-17T09:42:00Z</dcterms:modified>
</cp:coreProperties>
</file>